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B1" w:rsidRDefault="00501EB1">
      <w:bookmarkStart w:id="0" w:name="_GoBack"/>
      <w:bookmarkEnd w:id="0"/>
    </w:p>
    <w:p w:rsidR="006F3702" w:rsidRDefault="006F3702" w:rsidP="006F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Diversity of Local Rice varieties and Conservation in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NaiMuang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Sai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Ngam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district,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KamphaengPhet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6F3702" w:rsidRPr="006F3702" w:rsidRDefault="006F3702" w:rsidP="006F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F3702" w:rsidRPr="006F3702" w:rsidRDefault="006F3702" w:rsidP="006F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MonthaMeepripruk</w:t>
      </w:r>
      <w:proofErr w:type="spellEnd"/>
      <w:proofErr w:type="gram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1</w:t>
      </w:r>
      <w:proofErr w:type="gram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r w:rsidR="00910810">
        <w:fldChar w:fldCharType="begin"/>
      </w:r>
      <w:r w:rsidR="00910810" w:rsidRPr="00910810">
        <w:rPr>
          <w:lang w:val="en-US"/>
        </w:rPr>
        <w:instrText xml:space="preserve"> HYPERLINK "mailto:montha_mee@hotmail.com" </w:instrText>
      </w:r>
      <w:r w:rsidR="00910810">
        <w:fldChar w:fldCharType="separate"/>
      </w:r>
      <w:r w:rsidRPr="006F37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@</w:t>
      </w:r>
      <w:r w:rsidR="009108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fldChar w:fldCharType="end"/>
      </w:r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 </w:t>
      </w:r>
    </w:p>
    <w:p w:rsidR="006F3702" w:rsidRDefault="006F3702" w:rsidP="006F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F3702" w:rsidRPr="006F3702" w:rsidRDefault="006F3702" w:rsidP="006F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 :</w:t>
      </w:r>
      <w:proofErr w:type="gram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MonthaMeepripruk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SuneeBoonpitak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SupapornPongpinyoopat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SurachaiRattansuk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Wasoontara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Ratanopas1</w:t>
      </w:r>
    </w:p>
    <w:p w:rsidR="006F3702" w:rsidRPr="006F3702" w:rsidRDefault="006F3702" w:rsidP="006F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Faculty of Science and Technology,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KamphaengPhetRajabhat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University,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KamphaengPhet</w:t>
      </w:r>
      <w:proofErr w:type="spellEnd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62000 Thailand -</w:t>
      </w:r>
      <w:proofErr w:type="gram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 </w:t>
      </w:r>
      <w:proofErr w:type="spellStart"/>
      <w:r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Thaïlande</w:t>
      </w:r>
      <w:proofErr w:type="spellEnd"/>
      <w:proofErr w:type="gramEnd"/>
    </w:p>
    <w:p w:rsidR="003C4CC4" w:rsidRDefault="00910810" w:rsidP="003C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  <w:r w:rsidR="006F3702" w:rsidRPr="006F37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6F3702" w:rsidRPr="003C4CC4" w:rsidRDefault="00C56C54" w:rsidP="003C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ocal rice varieties and conservation in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NaiMuang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and Sai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Ngam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district,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Kamphaeng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Phet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8774B1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were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examined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by surveying and collection of local rice seeds. The suitable area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for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local rice planting was collected using GPS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coordinates for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local rice plant data using Geographic Information System: GIS. The results indicated that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Nai</w:t>
      </w:r>
      <w:proofErr w:type="spellEnd"/>
      <w:r w:rsidR="0002720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Muang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district co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ntained 10 local rice </w:t>
      </w:r>
      <w:proofErr w:type="spellStart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cultivatars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JaoHawmDawk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Mali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Daeng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JaoKhaoGawDiaw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35,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JaoKhaoTah-kleuap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JaoLeuangPratan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JaoSohMaa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Lee,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Hawm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Su-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rin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Hawm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Nil,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Niaw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San-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pah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tawng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Niaw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Leua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ng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Noi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and </w:t>
      </w:r>
      <w:proofErr w:type="spellStart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Niaw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Da</w:t>
      </w:r>
      <w:r w:rsidR="0002720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m.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Three local rice cultivars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were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found 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in </w:t>
      </w:r>
      <w:r w:rsidR="0002720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Sai </w:t>
      </w:r>
      <w:proofErr w:type="spellStart"/>
      <w:r w:rsidR="0002720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Ngam</w:t>
      </w:r>
      <w:proofErr w:type="spellEnd"/>
      <w:r w:rsidR="0002720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district,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Hawm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Dawk</w:t>
      </w:r>
      <w:proofErr w:type="spellEnd"/>
      <w:proofErr w:type="gramStart"/>
      <w:r w:rsidR="00C655E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Mali</w:t>
      </w:r>
      <w:proofErr w:type="gram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Daeng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JaoHawm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Nil and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Khao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′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Niaw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Dam</w:t>
      </w:r>
      <w:r w:rsidR="0002720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On the other hand, the obtained GIS data showed that rice growing areas in Sai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Ngam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district were 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larger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than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Nai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Muang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district. Rice planting 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by 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farmer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from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Nai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Muang</w:t>
      </w:r>
      <w:proofErr w:type="spellEnd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district was based on the principle of Sufficiency Economy, and some farmers collect</w:t>
      </w:r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ed seed of local rice cultivars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for conservation while Sai </w:t>
      </w:r>
      <w:proofErr w:type="spellStart"/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Ngam</w:t>
      </w:r>
      <w:proofErr w:type="spellEnd"/>
      <w:r w:rsidR="005C66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district grew rice for consumption and sales</w:t>
      </w:r>
      <w:r w:rsidR="006F3702" w:rsidRPr="006F37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6F3702" w:rsidRPr="006F3702" w:rsidRDefault="006F3702">
      <w:pPr>
        <w:rPr>
          <w:lang w:val="en-US"/>
        </w:rPr>
      </w:pPr>
    </w:p>
    <w:sectPr w:rsidR="006F3702" w:rsidRPr="006F3702" w:rsidSect="0018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02"/>
    <w:rsid w:val="0002720B"/>
    <w:rsid w:val="001820A6"/>
    <w:rsid w:val="001A6806"/>
    <w:rsid w:val="003C4CC4"/>
    <w:rsid w:val="00501EB1"/>
    <w:rsid w:val="005C6672"/>
    <w:rsid w:val="006F3702"/>
    <w:rsid w:val="008774B1"/>
    <w:rsid w:val="00910810"/>
    <w:rsid w:val="00C56C54"/>
    <w:rsid w:val="00C655EB"/>
    <w:rsid w:val="00E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6F3702"/>
  </w:style>
  <w:style w:type="character" w:styleId="Lienhypertexte">
    <w:name w:val="Hyperlink"/>
    <w:basedOn w:val="Policepardfaut"/>
    <w:uiPriority w:val="99"/>
    <w:semiHidden/>
    <w:unhideWhenUsed/>
    <w:rsid w:val="006F3702"/>
    <w:rPr>
      <w:color w:val="0000FF"/>
      <w:u w:val="single"/>
    </w:rPr>
  </w:style>
  <w:style w:type="character" w:customStyle="1" w:styleId="position">
    <w:name w:val="position"/>
    <w:basedOn w:val="Policepardfaut"/>
    <w:rsid w:val="006F3702"/>
  </w:style>
  <w:style w:type="character" w:customStyle="1" w:styleId="name">
    <w:name w:val="name"/>
    <w:basedOn w:val="Policepardfaut"/>
    <w:rsid w:val="006F3702"/>
  </w:style>
  <w:style w:type="paragraph" w:styleId="NormalWeb">
    <w:name w:val="Normal (Web)"/>
    <w:basedOn w:val="Normal"/>
    <w:uiPriority w:val="99"/>
    <w:semiHidden/>
    <w:unhideWhenUsed/>
    <w:rsid w:val="006F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C66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672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672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6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672"/>
    <w:rPr>
      <w:b/>
      <w:bCs/>
      <w:sz w:val="2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672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672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6F3702"/>
  </w:style>
  <w:style w:type="character" w:styleId="Lienhypertexte">
    <w:name w:val="Hyperlink"/>
    <w:basedOn w:val="Policepardfaut"/>
    <w:uiPriority w:val="99"/>
    <w:semiHidden/>
    <w:unhideWhenUsed/>
    <w:rsid w:val="006F3702"/>
    <w:rPr>
      <w:color w:val="0000FF"/>
      <w:u w:val="single"/>
    </w:rPr>
  </w:style>
  <w:style w:type="character" w:customStyle="1" w:styleId="position">
    <w:name w:val="position"/>
    <w:basedOn w:val="Policepardfaut"/>
    <w:rsid w:val="006F3702"/>
  </w:style>
  <w:style w:type="character" w:customStyle="1" w:styleId="name">
    <w:name w:val="name"/>
    <w:basedOn w:val="Policepardfaut"/>
    <w:rsid w:val="006F3702"/>
  </w:style>
  <w:style w:type="paragraph" w:styleId="NormalWeb">
    <w:name w:val="Normal (Web)"/>
    <w:basedOn w:val="Normal"/>
    <w:uiPriority w:val="99"/>
    <w:semiHidden/>
    <w:unhideWhenUsed/>
    <w:rsid w:val="006F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C66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672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672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6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672"/>
    <w:rPr>
      <w:b/>
      <w:bCs/>
      <w:sz w:val="2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672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672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dcterms:created xsi:type="dcterms:W3CDTF">2015-10-21T08:32:00Z</dcterms:created>
  <dcterms:modified xsi:type="dcterms:W3CDTF">2015-10-21T08:32:00Z</dcterms:modified>
</cp:coreProperties>
</file>